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BD" w:rsidRPr="0055772D" w:rsidRDefault="00C54FBD" w:rsidP="00C54FBD">
      <w:pPr>
        <w:pStyle w:val="Punkts"/>
        <w:numPr>
          <w:ilvl w:val="0"/>
          <w:numId w:val="0"/>
        </w:numPr>
        <w:jc w:val="right"/>
      </w:pPr>
      <w:bookmarkStart w:id="0" w:name="_Toc341265072"/>
      <w:bookmarkStart w:id="1" w:name="_Toc356555333"/>
      <w:r w:rsidRPr="0055772D">
        <w:t>D2 pielikums: Piedāvājuma nodrošinājuma veidne</w:t>
      </w:r>
      <w:bookmarkEnd w:id="0"/>
      <w:bookmarkEnd w:id="1"/>
    </w:p>
    <w:p w:rsidR="00C54FBD" w:rsidRPr="0055772D" w:rsidRDefault="00C54FBD" w:rsidP="00C54FBD">
      <w:pPr>
        <w:pStyle w:val="Apakpunkts"/>
        <w:numPr>
          <w:ilvl w:val="0"/>
          <w:numId w:val="0"/>
        </w:numPr>
        <w:rPr>
          <w:lang w:val="lv-LV"/>
        </w:rPr>
      </w:pPr>
    </w:p>
    <w:p w:rsidR="00C54FBD" w:rsidRPr="0055772D" w:rsidRDefault="00C54FBD" w:rsidP="00C54FBD">
      <w:pPr>
        <w:pStyle w:val="Apakpunkts"/>
        <w:numPr>
          <w:ilvl w:val="0"/>
          <w:numId w:val="0"/>
        </w:numPr>
        <w:rPr>
          <w:lang w:val="lv-LV"/>
        </w:rPr>
      </w:pPr>
    </w:p>
    <w:p w:rsidR="00C54FBD" w:rsidRPr="0055772D" w:rsidRDefault="00C54FBD" w:rsidP="00C54FBD">
      <w:pPr>
        <w:pStyle w:val="Apakpunkts"/>
        <w:numPr>
          <w:ilvl w:val="0"/>
          <w:numId w:val="0"/>
        </w:numPr>
        <w:jc w:val="center"/>
        <w:rPr>
          <w:lang w:val="lv-LV"/>
        </w:rPr>
      </w:pPr>
      <w:r w:rsidRPr="0055772D">
        <w:rPr>
          <w:lang w:val="lv-LV"/>
        </w:rPr>
        <w:t>A: Bankas garantijas veidne</w:t>
      </w:r>
    </w:p>
    <w:p w:rsidR="00C54FBD" w:rsidRPr="0055772D" w:rsidRDefault="00C54FBD" w:rsidP="00C54FBD">
      <w:pPr>
        <w:pStyle w:val="Rindkopa"/>
        <w:jc w:val="right"/>
        <w:rPr>
          <w:highlight w:val="lightGray"/>
        </w:rPr>
      </w:pPr>
      <w:r w:rsidRPr="0055772D">
        <w:rPr>
          <w:highlight w:val="lightGray"/>
        </w:rPr>
        <w:t>&lt;Pasūtītāja nosaukums&gt;</w:t>
      </w:r>
    </w:p>
    <w:p w:rsidR="00C54FBD" w:rsidRPr="0055772D" w:rsidRDefault="00C54FBD" w:rsidP="00C54FBD">
      <w:pPr>
        <w:pStyle w:val="Rindkopa"/>
        <w:jc w:val="right"/>
        <w:rPr>
          <w:highlight w:val="lightGray"/>
        </w:rPr>
      </w:pPr>
      <w:r w:rsidRPr="0055772D">
        <w:rPr>
          <w:highlight w:val="lightGray"/>
        </w:rPr>
        <w:t>&lt;reģistrācijas numurs&gt;</w:t>
      </w:r>
    </w:p>
    <w:p w:rsidR="00C54FBD" w:rsidRPr="0055772D" w:rsidRDefault="00C54FBD" w:rsidP="00C54FBD">
      <w:pPr>
        <w:pStyle w:val="Rindkopa"/>
        <w:jc w:val="right"/>
      </w:pPr>
      <w:r w:rsidRPr="0055772D">
        <w:rPr>
          <w:highlight w:val="lightGray"/>
        </w:rPr>
        <w:t>&lt;adrese&gt;</w:t>
      </w:r>
    </w:p>
    <w:p w:rsidR="00C54FBD" w:rsidRPr="0055772D" w:rsidRDefault="00C54FBD" w:rsidP="00C54FBD">
      <w:pPr>
        <w:pStyle w:val="Apakpunkts"/>
        <w:numPr>
          <w:ilvl w:val="0"/>
          <w:numId w:val="0"/>
        </w:numPr>
        <w:jc w:val="center"/>
        <w:rPr>
          <w:lang w:val="lv-LV"/>
        </w:rPr>
      </w:pPr>
      <w:r w:rsidRPr="0055772D">
        <w:rPr>
          <w:lang w:val="lv-LV"/>
        </w:rPr>
        <w:t>PIEDĀVĀJUMA GARANTIJA</w:t>
      </w:r>
    </w:p>
    <w:p w:rsidR="00C54FBD" w:rsidRPr="0055772D" w:rsidRDefault="00C54FBD" w:rsidP="00C54FBD">
      <w:pPr>
        <w:pStyle w:val="Apakpunkts"/>
        <w:numPr>
          <w:ilvl w:val="0"/>
          <w:numId w:val="0"/>
        </w:numPr>
        <w:jc w:val="center"/>
        <w:rPr>
          <w:lang w:val="lv-LV"/>
        </w:rPr>
      </w:pPr>
    </w:p>
    <w:p w:rsidR="00C54FBD" w:rsidRPr="0055772D" w:rsidRDefault="00C54FBD" w:rsidP="00C54FBD">
      <w:pPr>
        <w:jc w:val="center"/>
        <w:rPr>
          <w:rFonts w:ascii="Arial" w:hAnsi="Arial" w:cs="Arial"/>
          <w:b/>
          <w:bCs/>
          <w:sz w:val="20"/>
        </w:rPr>
      </w:pPr>
      <w:r w:rsidRPr="0055772D">
        <w:rPr>
          <w:rFonts w:ascii="Arial" w:hAnsi="Arial" w:cs="Arial"/>
          <w:b/>
          <w:bCs/>
          <w:sz w:val="20"/>
        </w:rPr>
        <w:t xml:space="preserve"> „</w:t>
      </w:r>
      <w:proofErr w:type="spellStart"/>
      <w:r>
        <w:rPr>
          <w:rFonts w:ascii="Arial" w:hAnsi="Arial" w:cs="Arial"/>
          <w:b/>
          <w:bCs/>
          <w:sz w:val="20"/>
        </w:rPr>
        <w:t>Pašulienes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ciema</w:t>
      </w:r>
      <w:proofErr w:type="spellEnd"/>
      <w:r>
        <w:rPr>
          <w:rFonts w:ascii="Arial" w:hAnsi="Arial" w:cs="Arial"/>
          <w:b/>
          <w:bCs/>
          <w:sz w:val="20"/>
        </w:rPr>
        <w:t xml:space="preserve">   </w:t>
      </w:r>
      <w:proofErr w:type="spellStart"/>
      <w:r>
        <w:rPr>
          <w:rFonts w:ascii="Arial" w:hAnsi="Arial" w:cs="Arial"/>
          <w:b/>
          <w:bCs/>
          <w:sz w:val="20"/>
        </w:rPr>
        <w:t>centralizētās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siltumapgādes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sistēmas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attīstība</w:t>
      </w:r>
      <w:proofErr w:type="spellEnd"/>
      <w:r>
        <w:rPr>
          <w:rFonts w:ascii="Arial" w:hAnsi="Arial" w:cs="Arial"/>
          <w:b/>
          <w:bCs/>
          <w:sz w:val="20"/>
        </w:rPr>
        <w:t xml:space="preserve">: </w:t>
      </w:r>
      <w:proofErr w:type="spellStart"/>
      <w:r>
        <w:rPr>
          <w:rFonts w:ascii="Arial" w:hAnsi="Arial" w:cs="Arial"/>
          <w:b/>
          <w:bCs/>
          <w:sz w:val="20"/>
        </w:rPr>
        <w:t>katlu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māja</w:t>
      </w:r>
      <w:proofErr w:type="spellEnd"/>
      <w:r>
        <w:rPr>
          <w:rFonts w:ascii="Arial" w:hAnsi="Arial" w:cs="Arial"/>
          <w:b/>
          <w:bCs/>
          <w:sz w:val="20"/>
        </w:rPr>
        <w:t>”</w:t>
      </w:r>
      <w:r w:rsidRPr="0055772D">
        <w:rPr>
          <w:rFonts w:ascii="Arial" w:hAnsi="Arial" w:cs="Arial"/>
          <w:b/>
          <w:bCs/>
          <w:sz w:val="20"/>
        </w:rPr>
        <w:t xml:space="preserve"> </w:t>
      </w:r>
    </w:p>
    <w:p w:rsidR="00C54FBD" w:rsidRPr="0055772D" w:rsidRDefault="00C54FBD" w:rsidP="00C54FBD">
      <w:pPr>
        <w:pStyle w:val="Rindkopa"/>
        <w:ind w:left="0"/>
        <w:rPr>
          <w:rFonts w:cs="Arial"/>
          <w:b/>
          <w:bCs/>
        </w:rPr>
      </w:pPr>
    </w:p>
    <w:p w:rsidR="00C54FBD" w:rsidRPr="0055772D" w:rsidRDefault="00C54FBD" w:rsidP="00C54FBD">
      <w:pPr>
        <w:pStyle w:val="Rindkopa"/>
        <w:ind w:left="0"/>
        <w:rPr>
          <w:rFonts w:cs="Arial"/>
        </w:rPr>
      </w:pPr>
      <w:r w:rsidRPr="0055772D">
        <w:rPr>
          <w:rFonts w:cs="Arial"/>
          <w:iCs/>
          <w:highlight w:val="lightGray"/>
        </w:rPr>
        <w:t>&lt;Vietas nosaukums&gt;</w:t>
      </w:r>
      <w:r w:rsidRPr="0055772D">
        <w:rPr>
          <w:rFonts w:cs="Arial"/>
        </w:rPr>
        <w:t xml:space="preserve">, </w:t>
      </w:r>
      <w:r w:rsidRPr="0055772D">
        <w:rPr>
          <w:rFonts w:cs="Arial"/>
          <w:iCs/>
          <w:highlight w:val="lightGray"/>
        </w:rPr>
        <w:t>&lt;gads&gt;</w:t>
      </w:r>
      <w:r w:rsidRPr="0055772D">
        <w:rPr>
          <w:rFonts w:cs="Arial"/>
        </w:rPr>
        <w:t xml:space="preserve">.gada </w:t>
      </w:r>
      <w:r w:rsidRPr="0055772D">
        <w:rPr>
          <w:rFonts w:cs="Arial"/>
          <w:iCs/>
          <w:highlight w:val="lightGray"/>
        </w:rPr>
        <w:t>&lt;datums&gt;</w:t>
      </w:r>
      <w:r w:rsidRPr="0055772D">
        <w:rPr>
          <w:rFonts w:cs="Arial"/>
        </w:rPr>
        <w:t>.</w:t>
      </w:r>
      <w:r w:rsidRPr="0055772D">
        <w:rPr>
          <w:rFonts w:cs="Arial"/>
          <w:iCs/>
          <w:highlight w:val="lightGray"/>
        </w:rPr>
        <w:t>&lt;mēnesis&gt;</w:t>
      </w:r>
    </w:p>
    <w:p w:rsidR="00C54FBD" w:rsidRPr="0055772D" w:rsidRDefault="00C54FBD" w:rsidP="00C54FBD">
      <w:pPr>
        <w:pStyle w:val="Rindkopa"/>
        <w:ind w:left="0"/>
        <w:rPr>
          <w:rFonts w:cs="Arial"/>
          <w:b/>
          <w:bCs/>
        </w:rPr>
      </w:pPr>
    </w:p>
    <w:p w:rsidR="00C54FBD" w:rsidRPr="0055772D" w:rsidRDefault="00C54FBD" w:rsidP="00C54FBD">
      <w:pPr>
        <w:pStyle w:val="Rindkopa"/>
        <w:ind w:left="0"/>
        <w:rPr>
          <w:rFonts w:cs="Arial"/>
        </w:rPr>
      </w:pPr>
      <w:r w:rsidRPr="0055772D">
        <w:rPr>
          <w:rFonts w:cs="Arial"/>
        </w:rPr>
        <w:t xml:space="preserve">Ievērojot to, ka </w:t>
      </w:r>
    </w:p>
    <w:p w:rsidR="00C54FBD" w:rsidRPr="0055772D" w:rsidRDefault="00C54FBD" w:rsidP="00C54FBD">
      <w:pPr>
        <w:pStyle w:val="Rindkopa"/>
        <w:ind w:left="0"/>
        <w:rPr>
          <w:highlight w:val="lightGray"/>
        </w:rPr>
      </w:pPr>
      <w:r w:rsidRPr="0055772D">
        <w:rPr>
          <w:highlight w:val="lightGray"/>
        </w:rPr>
        <w:t>&lt;Pretendenta nosaukums vai vārds un uzvārds (ja Pretendents ir fiziska persona)&gt;</w:t>
      </w:r>
    </w:p>
    <w:p w:rsidR="00C54FBD" w:rsidRPr="0055772D" w:rsidRDefault="00C54FBD" w:rsidP="00C54FBD">
      <w:pPr>
        <w:pStyle w:val="Rindkopa"/>
        <w:ind w:left="0"/>
        <w:rPr>
          <w:highlight w:val="lightGray"/>
        </w:rPr>
      </w:pPr>
      <w:r w:rsidRPr="0055772D">
        <w:rPr>
          <w:highlight w:val="lightGray"/>
        </w:rPr>
        <w:t>&lt;reģistrācijas numurs vai personas kods (ja Pretendents ir fiziska persona)&gt;</w:t>
      </w:r>
    </w:p>
    <w:p w:rsidR="00C54FBD" w:rsidRPr="0055772D" w:rsidRDefault="00C54FBD" w:rsidP="00C54FBD">
      <w:pPr>
        <w:pStyle w:val="Rindkopa"/>
        <w:ind w:left="0"/>
      </w:pPr>
      <w:r w:rsidRPr="0055772D">
        <w:rPr>
          <w:highlight w:val="lightGray"/>
        </w:rPr>
        <w:t>&lt;adrese&gt;</w:t>
      </w:r>
    </w:p>
    <w:p w:rsidR="00C54FBD" w:rsidRPr="0055772D" w:rsidRDefault="00C54FBD" w:rsidP="00C54FBD">
      <w:pPr>
        <w:pStyle w:val="Rindkopa"/>
        <w:ind w:left="0"/>
        <w:rPr>
          <w:rFonts w:cs="Arial"/>
        </w:rPr>
      </w:pPr>
      <w:r w:rsidRPr="0055772D">
        <w:rPr>
          <w:rFonts w:cs="Arial"/>
        </w:rPr>
        <w:t>(turpmāk – Pretendents)</w:t>
      </w:r>
    </w:p>
    <w:p w:rsidR="00C54FBD" w:rsidRPr="0055772D" w:rsidRDefault="00C54FBD" w:rsidP="00C54FBD">
      <w:pPr>
        <w:pStyle w:val="Rindkopa"/>
        <w:ind w:left="0"/>
        <w:rPr>
          <w:rFonts w:cs="Arial"/>
        </w:rPr>
      </w:pPr>
      <w:r w:rsidRPr="0055772D">
        <w:rPr>
          <w:rFonts w:cs="Arial"/>
        </w:rPr>
        <w:t xml:space="preserve">iesniedz savu piedāvājumu </w:t>
      </w:r>
      <w:r w:rsidRPr="0055772D">
        <w:rPr>
          <w:rFonts w:cs="Arial"/>
          <w:szCs w:val="20"/>
        </w:rPr>
        <w:t>S</w:t>
      </w:r>
      <w:r>
        <w:rPr>
          <w:rFonts w:cs="Arial"/>
          <w:szCs w:val="20"/>
        </w:rPr>
        <w:t>IA „ORNAMENTS</w:t>
      </w:r>
      <w:r w:rsidRPr="0055772D">
        <w:rPr>
          <w:rFonts w:cs="Arial"/>
          <w:szCs w:val="20"/>
        </w:rPr>
        <w:t>”, reģ.Nr.4150300</w:t>
      </w:r>
      <w:r>
        <w:rPr>
          <w:rFonts w:cs="Arial"/>
          <w:szCs w:val="20"/>
        </w:rPr>
        <w:t>3743</w:t>
      </w:r>
      <w:r w:rsidRPr="0055772D">
        <w:t xml:space="preserve"> (turpmāk – Pasūtītājs) organizētās iepirkuma procedūras </w:t>
      </w:r>
      <w:r w:rsidRPr="0055772D">
        <w:rPr>
          <w:rFonts w:cs="Arial"/>
          <w:bCs/>
          <w:szCs w:val="20"/>
        </w:rPr>
        <w:t>„</w:t>
      </w:r>
      <w:r>
        <w:rPr>
          <w:rFonts w:cs="Arial"/>
          <w:bCs/>
          <w:szCs w:val="20"/>
        </w:rPr>
        <w:t xml:space="preserve">Pašulienes ciema  centralizetās siltumapgādes sistēmas attīstība: katlu māja” </w:t>
      </w:r>
      <w:r w:rsidRPr="0055772D">
        <w:rPr>
          <w:rFonts w:cs="Arial"/>
          <w:bCs/>
          <w:szCs w:val="20"/>
        </w:rPr>
        <w:t xml:space="preserve">(ident.Nr. </w:t>
      </w:r>
      <w:r>
        <w:rPr>
          <w:rFonts w:cs="Arial"/>
          <w:bCs/>
          <w:szCs w:val="20"/>
        </w:rPr>
        <w:t>ORN</w:t>
      </w:r>
      <w:r w:rsidRPr="0055772D">
        <w:rPr>
          <w:rFonts w:cs="Arial"/>
          <w:bCs/>
          <w:szCs w:val="20"/>
        </w:rPr>
        <w:t>201</w:t>
      </w:r>
      <w:r>
        <w:rPr>
          <w:rFonts w:cs="Arial"/>
          <w:bCs/>
          <w:szCs w:val="20"/>
        </w:rPr>
        <w:t>5</w:t>
      </w:r>
      <w:r w:rsidRPr="0055772D">
        <w:rPr>
          <w:rFonts w:cs="Arial"/>
          <w:bCs/>
          <w:szCs w:val="20"/>
        </w:rPr>
        <w:t>/</w:t>
      </w:r>
      <w:r>
        <w:rPr>
          <w:rFonts w:cs="Arial"/>
          <w:bCs/>
          <w:szCs w:val="20"/>
        </w:rPr>
        <w:t>1 KF</w:t>
      </w:r>
      <w:r w:rsidRPr="0055772D">
        <w:rPr>
          <w:rFonts w:cs="Arial"/>
          <w:bCs/>
          <w:szCs w:val="20"/>
        </w:rPr>
        <w:t>)</w:t>
      </w:r>
      <w:r w:rsidRPr="0055772D">
        <w:t xml:space="preserve"> </w:t>
      </w:r>
      <w:r w:rsidRPr="0055772D">
        <w:rPr>
          <w:rFonts w:cs="Arial"/>
        </w:rPr>
        <w:t>ietvaros, kā arī to, ka iepirkuma procedūras nolikums paredz piedāvājuma nodrošinājuma iesniegšanu,</w:t>
      </w:r>
    </w:p>
    <w:p w:rsidR="00C54FBD" w:rsidRPr="0055772D" w:rsidRDefault="00C54FBD" w:rsidP="00C54FBD">
      <w:pPr>
        <w:pStyle w:val="Rindkopa"/>
        <w:ind w:left="0"/>
        <w:rPr>
          <w:rFonts w:cs="Arial"/>
        </w:rPr>
      </w:pPr>
      <w:r w:rsidRPr="0055772D">
        <w:rPr>
          <w:rFonts w:cs="Arial"/>
        </w:rPr>
        <w:t xml:space="preserve"> </w:t>
      </w:r>
    </w:p>
    <w:p w:rsidR="00C54FBD" w:rsidRPr="00C54FBD" w:rsidRDefault="00C54FBD" w:rsidP="00C54FBD">
      <w:pPr>
        <w:pStyle w:val="BodyText"/>
        <w:spacing w:after="0"/>
        <w:jc w:val="both"/>
        <w:rPr>
          <w:rFonts w:ascii="Arial" w:hAnsi="Arial" w:cs="Arial"/>
          <w:sz w:val="20"/>
          <w:lang w:val="lv-LV"/>
        </w:rPr>
      </w:pPr>
      <w:r w:rsidRPr="00C54FBD">
        <w:rPr>
          <w:rFonts w:ascii="Arial" w:hAnsi="Arial" w:cs="Arial"/>
          <w:sz w:val="20"/>
          <w:lang w:val="lv-LV"/>
        </w:rPr>
        <w:t xml:space="preserve">mēs </w:t>
      </w:r>
      <w:r w:rsidRPr="00C54FBD">
        <w:rPr>
          <w:rFonts w:ascii="Arial" w:hAnsi="Arial" w:cs="Arial"/>
          <w:iCs/>
          <w:sz w:val="20"/>
          <w:highlight w:val="lightGray"/>
          <w:lang w:val="lv-LV"/>
        </w:rPr>
        <w:t>&lt;Bankas nosaukums, reģistrācijas numurs un adrese&gt;</w:t>
      </w:r>
      <w:r w:rsidRPr="00C54FBD">
        <w:rPr>
          <w:rFonts w:ascii="Arial" w:hAnsi="Arial" w:cs="Arial"/>
          <w:sz w:val="20"/>
          <w:lang w:val="lv-LV"/>
        </w:rPr>
        <w:t xml:space="preserve"> neatsaucami apņemamies 15 dienu laikā no Pasūtītāja rakstiska pieprasījuma, kurā minēts, ka:</w:t>
      </w:r>
    </w:p>
    <w:p w:rsidR="00C54FBD" w:rsidRPr="00C54FBD" w:rsidRDefault="00C54FBD" w:rsidP="00C54FBD">
      <w:pPr>
        <w:pStyle w:val="BodyText"/>
        <w:widowControl/>
        <w:numPr>
          <w:ilvl w:val="0"/>
          <w:numId w:val="10"/>
        </w:numPr>
        <w:suppressAutoHyphens w:val="0"/>
        <w:spacing w:after="0"/>
        <w:jc w:val="both"/>
        <w:rPr>
          <w:rFonts w:ascii="Arial" w:hAnsi="Arial" w:cs="Arial"/>
          <w:sz w:val="20"/>
          <w:lang w:val="lv-LV"/>
        </w:rPr>
      </w:pPr>
      <w:r w:rsidRPr="00C54FBD">
        <w:rPr>
          <w:rFonts w:ascii="Arial" w:hAnsi="Arial" w:cs="Arial"/>
          <w:sz w:val="20"/>
          <w:lang w:val="lv-LV"/>
        </w:rPr>
        <w:t>Pretendents atsauc savu piedāvājumu, kamēr ir spēkā piedāvājuma nodrošinājums,</w:t>
      </w:r>
    </w:p>
    <w:p w:rsidR="00C54FBD" w:rsidRPr="00C54FBD" w:rsidRDefault="00C54FBD" w:rsidP="00C54FBD">
      <w:pPr>
        <w:pStyle w:val="BodyText"/>
        <w:widowControl/>
        <w:numPr>
          <w:ilvl w:val="0"/>
          <w:numId w:val="10"/>
        </w:numPr>
        <w:suppressAutoHyphens w:val="0"/>
        <w:spacing w:after="0"/>
        <w:jc w:val="both"/>
        <w:rPr>
          <w:rFonts w:ascii="Arial" w:hAnsi="Arial" w:cs="Arial"/>
          <w:sz w:val="20"/>
          <w:lang w:val="lv-LV"/>
        </w:rPr>
      </w:pPr>
      <w:r w:rsidRPr="00C54FBD">
        <w:rPr>
          <w:rFonts w:ascii="Arial" w:hAnsi="Arial" w:cs="Arial"/>
          <w:sz w:val="20"/>
          <w:lang w:val="lv-LV"/>
        </w:rPr>
        <w:t>Pretendents, kuram ir piešķirtas tiesības slēgt iepirkuma līgumu, Pasūtītāja noteiktajā termiņā nenoslēdz iepirkuma līgumu,</w:t>
      </w:r>
    </w:p>
    <w:p w:rsidR="00C54FBD" w:rsidRPr="00C54FBD" w:rsidRDefault="00C54FBD" w:rsidP="00C54FBD">
      <w:pPr>
        <w:pStyle w:val="BodyText"/>
        <w:widowControl/>
        <w:numPr>
          <w:ilvl w:val="0"/>
          <w:numId w:val="10"/>
        </w:numPr>
        <w:suppressAutoHyphens w:val="0"/>
        <w:spacing w:after="0"/>
        <w:jc w:val="both"/>
        <w:rPr>
          <w:rFonts w:ascii="Arial" w:hAnsi="Arial" w:cs="Arial"/>
          <w:sz w:val="20"/>
          <w:lang w:val="lv-LV"/>
        </w:rPr>
      </w:pPr>
      <w:r w:rsidRPr="00C54FBD">
        <w:rPr>
          <w:rFonts w:ascii="Arial" w:hAnsi="Arial" w:cs="Arial"/>
          <w:sz w:val="20"/>
          <w:lang w:val="lv-LV"/>
        </w:rPr>
        <w:t>Pretendents, kurš ir noslēdzis iepirkuma līgumu, iepirkuma līgumā noteiktajā kārtībā neiesniedz līguma izpildes nodrošinājumu,</w:t>
      </w:r>
    </w:p>
    <w:p w:rsidR="00C54FBD" w:rsidRPr="00C54FBD" w:rsidRDefault="00C54FBD" w:rsidP="00C54FBD">
      <w:pPr>
        <w:pStyle w:val="BodyText"/>
        <w:spacing w:after="0"/>
        <w:jc w:val="both"/>
        <w:rPr>
          <w:rFonts w:ascii="Arial" w:hAnsi="Arial" w:cs="Arial"/>
          <w:sz w:val="20"/>
          <w:lang w:val="lv-LV"/>
        </w:rPr>
      </w:pPr>
      <w:r w:rsidRPr="00C54FBD">
        <w:rPr>
          <w:rFonts w:ascii="Arial" w:hAnsi="Arial" w:cs="Arial"/>
          <w:sz w:val="20"/>
          <w:lang w:val="lv-LV"/>
        </w:rPr>
        <w:t xml:space="preserve">saņemšanas dienas, neprasot Pasūtītājam pamatot savu prasījumu, izmaksāt Pasūtītājam </w:t>
      </w:r>
      <w:r w:rsidRPr="00C54FBD">
        <w:rPr>
          <w:rFonts w:ascii="Arial" w:hAnsi="Arial" w:cs="Arial"/>
          <w:iCs/>
          <w:sz w:val="20"/>
          <w:highlight w:val="lightGray"/>
          <w:lang w:val="lv-LV"/>
        </w:rPr>
        <w:t>&lt;summa cipariem&gt;</w:t>
      </w:r>
      <w:r w:rsidRPr="00C54FBD">
        <w:rPr>
          <w:rFonts w:ascii="Arial" w:hAnsi="Arial" w:cs="Arial"/>
          <w:sz w:val="20"/>
          <w:lang w:val="lv-LV"/>
        </w:rPr>
        <w:t xml:space="preserve"> EUR (</w:t>
      </w:r>
      <w:r w:rsidRPr="00C54FBD">
        <w:rPr>
          <w:rFonts w:ascii="Arial" w:hAnsi="Arial" w:cs="Arial"/>
          <w:iCs/>
          <w:sz w:val="20"/>
          <w:highlight w:val="lightGray"/>
          <w:lang w:val="lv-LV"/>
        </w:rPr>
        <w:t>&lt;summa vārdiem&gt;</w:t>
      </w:r>
      <w:r w:rsidRPr="00C54FBD">
        <w:rPr>
          <w:rFonts w:ascii="Arial" w:hAnsi="Arial" w:cs="Arial"/>
          <w:sz w:val="20"/>
          <w:lang w:val="lv-LV"/>
        </w:rPr>
        <w:t xml:space="preserve"> euro), maksājumu veicot uz pieprasījumā norādīto bankas norēķinu kontu.</w:t>
      </w:r>
    </w:p>
    <w:p w:rsidR="00C54FBD" w:rsidRPr="00C54FBD" w:rsidRDefault="00C54FBD" w:rsidP="00C54FB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lv-LV"/>
        </w:rPr>
      </w:pPr>
    </w:p>
    <w:p w:rsidR="00C54FBD" w:rsidRPr="00C54FBD" w:rsidRDefault="00C54FBD" w:rsidP="00C54FB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lv-LV"/>
        </w:rPr>
      </w:pPr>
      <w:r w:rsidRPr="00C54FBD">
        <w:rPr>
          <w:rFonts w:ascii="Arial" w:hAnsi="Arial" w:cs="Arial"/>
          <w:sz w:val="20"/>
          <w:szCs w:val="20"/>
          <w:lang w:val="lv-LV"/>
        </w:rPr>
        <w:t xml:space="preserve">Piedāvājuma nodrošinājums stājas spēkā </w:t>
      </w:r>
      <w:r w:rsidRPr="00C54FBD">
        <w:rPr>
          <w:rFonts w:ascii="Arial" w:hAnsi="Arial" w:cs="Arial"/>
          <w:iCs/>
          <w:sz w:val="20"/>
          <w:szCs w:val="20"/>
          <w:highlight w:val="lightGray"/>
          <w:lang w:val="lv-LV"/>
        </w:rPr>
        <w:t>&lt;gads&gt;</w:t>
      </w:r>
      <w:r w:rsidRPr="00C54FBD">
        <w:rPr>
          <w:rFonts w:ascii="Arial" w:hAnsi="Arial" w:cs="Arial"/>
          <w:sz w:val="20"/>
          <w:szCs w:val="20"/>
          <w:lang w:val="lv-LV"/>
        </w:rPr>
        <w:t xml:space="preserve">.gada </w:t>
      </w:r>
      <w:r w:rsidRPr="00C54FBD">
        <w:rPr>
          <w:rFonts w:ascii="Arial" w:hAnsi="Arial" w:cs="Arial"/>
          <w:iCs/>
          <w:sz w:val="20"/>
          <w:highlight w:val="lightGray"/>
          <w:lang w:val="lv-LV"/>
        </w:rPr>
        <w:t>&lt;datums&gt;</w:t>
      </w:r>
      <w:r w:rsidRPr="00C54FBD">
        <w:rPr>
          <w:rFonts w:ascii="Arial" w:hAnsi="Arial" w:cs="Arial"/>
          <w:sz w:val="20"/>
          <w:lang w:val="lv-LV"/>
        </w:rPr>
        <w:t>.</w:t>
      </w:r>
      <w:r w:rsidRPr="00C54FBD">
        <w:rPr>
          <w:rFonts w:ascii="Arial" w:hAnsi="Arial" w:cs="Arial"/>
          <w:iCs/>
          <w:sz w:val="20"/>
          <w:highlight w:val="lightGray"/>
          <w:lang w:val="lv-LV"/>
        </w:rPr>
        <w:t>&lt;mēnesis&gt;</w:t>
      </w:r>
      <w:r w:rsidRPr="0055772D">
        <w:rPr>
          <w:rStyle w:val="FootnoteReference"/>
          <w:rFonts w:cs="Arial"/>
          <w:iCs/>
        </w:rPr>
        <w:footnoteReference w:id="1"/>
      </w:r>
      <w:r w:rsidRPr="00C54FBD">
        <w:rPr>
          <w:rFonts w:ascii="Arial" w:hAnsi="Arial" w:cs="Arial"/>
          <w:iCs/>
          <w:sz w:val="20"/>
          <w:lang w:val="lv-LV"/>
        </w:rPr>
        <w:t xml:space="preserve"> un ir spēkā līdz </w:t>
      </w:r>
      <w:r w:rsidRPr="00C54FBD">
        <w:rPr>
          <w:rFonts w:ascii="Arial" w:hAnsi="Arial" w:cs="Arial"/>
          <w:iCs/>
          <w:sz w:val="20"/>
          <w:szCs w:val="20"/>
          <w:highlight w:val="lightGray"/>
          <w:lang w:val="lv-LV"/>
        </w:rPr>
        <w:t>&lt;gads&gt;</w:t>
      </w:r>
      <w:r w:rsidRPr="00C54FBD">
        <w:rPr>
          <w:rFonts w:ascii="Arial" w:hAnsi="Arial" w:cs="Arial"/>
          <w:sz w:val="20"/>
          <w:szCs w:val="20"/>
          <w:lang w:val="lv-LV"/>
        </w:rPr>
        <w:t xml:space="preserve">.gada </w:t>
      </w:r>
      <w:r w:rsidRPr="00C54FBD">
        <w:rPr>
          <w:rFonts w:ascii="Arial" w:hAnsi="Arial" w:cs="Arial"/>
          <w:iCs/>
          <w:sz w:val="20"/>
          <w:highlight w:val="lightGray"/>
          <w:lang w:val="lv-LV"/>
        </w:rPr>
        <w:t>&lt;datums&gt;</w:t>
      </w:r>
      <w:r w:rsidRPr="00C54FBD">
        <w:rPr>
          <w:rFonts w:ascii="Arial" w:hAnsi="Arial" w:cs="Arial"/>
          <w:sz w:val="20"/>
          <w:lang w:val="lv-LV"/>
        </w:rPr>
        <w:t>.</w:t>
      </w:r>
      <w:r w:rsidRPr="00C54FBD">
        <w:rPr>
          <w:rFonts w:ascii="Arial" w:hAnsi="Arial" w:cs="Arial"/>
          <w:iCs/>
          <w:sz w:val="20"/>
          <w:highlight w:val="lightGray"/>
          <w:lang w:val="lv-LV"/>
        </w:rPr>
        <w:t>&lt;mēnesis&gt;</w:t>
      </w:r>
      <w:r w:rsidRPr="00C54FBD">
        <w:rPr>
          <w:rFonts w:ascii="Arial" w:hAnsi="Arial" w:cs="Arial"/>
          <w:iCs/>
          <w:sz w:val="20"/>
          <w:lang w:val="lv-LV"/>
        </w:rPr>
        <w:t xml:space="preserve"> (P.S. 90 dienas no piedāvājuma iesniegšanas termiņa beigām). Pasūtītāja pieprasījumam jābūt saņemtam iepriekš norādītajā adresē ne vēlāk kā šajā datumā.</w:t>
      </w:r>
    </w:p>
    <w:p w:rsidR="00C54FBD" w:rsidRPr="00C54FBD" w:rsidRDefault="00C54FBD" w:rsidP="00C54FB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lv-LV"/>
        </w:rPr>
      </w:pPr>
    </w:p>
    <w:p w:rsidR="00C54FBD" w:rsidRPr="00C54FBD" w:rsidRDefault="00C54FBD" w:rsidP="00C54FB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lv-LV"/>
        </w:rPr>
      </w:pPr>
      <w:r w:rsidRPr="00C54FBD">
        <w:rPr>
          <w:rFonts w:ascii="Arial" w:hAnsi="Arial" w:cs="Arial"/>
          <w:iCs/>
          <w:sz w:val="20"/>
          <w:lang w:val="lv-LV"/>
        </w:rPr>
        <w:t>Pieprasījumu parakstījušās personas parakstam jābūt notariāli apliecinātam, vai arī pieprasījums iesniedzams ar bankas, kas apkalpo Pasūtītāju, starpniecību. Šajā gadījumā pieprasījumu parakstījušās personas parakstu apliecina banka.</w:t>
      </w:r>
    </w:p>
    <w:p w:rsidR="00C54FBD" w:rsidRPr="00C54FBD" w:rsidRDefault="00C54FBD" w:rsidP="00C54F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lv-LV"/>
        </w:rPr>
      </w:pPr>
    </w:p>
    <w:p w:rsidR="00C54FBD" w:rsidRPr="00C54FBD" w:rsidRDefault="00C54FBD" w:rsidP="00C54F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lv-LV"/>
        </w:rPr>
      </w:pPr>
      <w:r w:rsidRPr="00C54FBD">
        <w:rPr>
          <w:rFonts w:ascii="Arial" w:hAnsi="Arial" w:cs="Arial"/>
          <w:sz w:val="20"/>
          <w:lang w:val="lv-LV"/>
        </w:rPr>
        <w:t>Šai garantijai ir piemērojami Starptautiskās Tirdzniecības un rūpniecības kameras Vienotie noteikumi par pieprasījumu garantijām Nr.758 (</w:t>
      </w:r>
      <w:r w:rsidRPr="00C54FBD">
        <w:rPr>
          <w:rFonts w:ascii="Arial" w:hAnsi="Arial" w:cs="Arial"/>
          <w:i/>
          <w:sz w:val="20"/>
          <w:lang w:val="lv-LV"/>
        </w:rPr>
        <w:t>„The ICC Uniform Rules for Demand Guaranties”, ICC Publication No.758</w:t>
      </w:r>
      <w:r w:rsidRPr="00C54FBD">
        <w:rPr>
          <w:rFonts w:ascii="Arial" w:hAnsi="Arial" w:cs="Arial"/>
          <w:sz w:val="20"/>
          <w:lang w:val="lv-LV"/>
        </w:rPr>
        <w:t>), kā arī Latvijas Republikas normatīvie tiesību akti. Visi strīdi, kas radušies saistībā ar piedāvājuma nodrošinājumu, izskatāmi Latvijas Republikas tiesā saskaņā ar Latvijas Republikas normatīvajiem tiesību aktiem.</w:t>
      </w:r>
      <w:r w:rsidRPr="00C54FBD">
        <w:rPr>
          <w:rFonts w:ascii="Arial" w:hAnsi="Arial" w:cs="Arial"/>
          <w:sz w:val="20"/>
          <w:szCs w:val="20"/>
          <w:lang w:val="lv-LV"/>
        </w:rPr>
        <w:t xml:space="preserve"> </w:t>
      </w:r>
    </w:p>
    <w:p w:rsidR="00C54FBD" w:rsidRPr="0055772D" w:rsidRDefault="00C54FBD" w:rsidP="00C54FBD">
      <w:pPr>
        <w:pStyle w:val="Apakpunkts"/>
        <w:numPr>
          <w:ilvl w:val="0"/>
          <w:numId w:val="0"/>
        </w:numPr>
        <w:jc w:val="center"/>
        <w:rPr>
          <w:lang w:val="lv-LV"/>
        </w:rPr>
      </w:pPr>
    </w:p>
    <w:p w:rsidR="00C54FBD" w:rsidRPr="0055772D" w:rsidRDefault="00C54FBD" w:rsidP="00C54FBD">
      <w:pPr>
        <w:pStyle w:val="Apakpunkts"/>
        <w:numPr>
          <w:ilvl w:val="0"/>
          <w:numId w:val="0"/>
        </w:numPr>
        <w:jc w:val="center"/>
        <w:rPr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20"/>
      </w:tblGrid>
      <w:tr w:rsidR="00C54FBD" w:rsidRPr="0055772D" w:rsidTr="00232DDE">
        <w:tc>
          <w:tcPr>
            <w:tcW w:w="0" w:type="auto"/>
          </w:tcPr>
          <w:p w:rsidR="00C54FBD" w:rsidRPr="0055772D" w:rsidRDefault="00C54FBD" w:rsidP="00232DD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  <w:highlight w:val="lightGray"/>
              </w:rPr>
            </w:pPr>
            <w:r w:rsidRPr="0055772D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&lt;</w:t>
            </w:r>
            <w:proofErr w:type="spellStart"/>
            <w:r w:rsidRPr="0055772D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Paraksttiesīgās</w:t>
            </w:r>
            <w:proofErr w:type="spellEnd"/>
            <w:r w:rsidRPr="0055772D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 xml:space="preserve"> personas </w:t>
            </w:r>
            <w:proofErr w:type="spellStart"/>
            <w:r w:rsidRPr="0055772D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amata</w:t>
            </w:r>
            <w:proofErr w:type="spellEnd"/>
            <w:r w:rsidRPr="0055772D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55772D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nosaukums</w:t>
            </w:r>
            <w:proofErr w:type="spellEnd"/>
            <w:r w:rsidRPr="0055772D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 xml:space="preserve">, </w:t>
            </w:r>
            <w:proofErr w:type="spellStart"/>
            <w:r w:rsidRPr="0055772D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vārds</w:t>
            </w:r>
            <w:proofErr w:type="spellEnd"/>
            <w:r w:rsidRPr="0055772D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 xml:space="preserve"> un </w:t>
            </w:r>
            <w:proofErr w:type="spellStart"/>
            <w:r w:rsidRPr="0055772D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uzvārds</w:t>
            </w:r>
            <w:proofErr w:type="spellEnd"/>
            <w:r w:rsidRPr="0055772D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&gt;</w:t>
            </w:r>
          </w:p>
        </w:tc>
      </w:tr>
      <w:tr w:rsidR="00C54FBD" w:rsidRPr="0055772D" w:rsidTr="00232DDE">
        <w:tc>
          <w:tcPr>
            <w:tcW w:w="0" w:type="auto"/>
          </w:tcPr>
          <w:p w:rsidR="00C54FBD" w:rsidRPr="009F5072" w:rsidRDefault="00C54FBD" w:rsidP="00232DDE">
            <w:pPr>
              <w:pStyle w:val="Heading1"/>
              <w:spacing w:before="0" w:after="0"/>
              <w:rPr>
                <w:rFonts w:cs="Arial"/>
                <w:b w:val="0"/>
                <w:sz w:val="20"/>
                <w:szCs w:val="20"/>
                <w:highlight w:val="lightGray"/>
                <w:lang w:val="lv-LV" w:eastAsia="lv-LV"/>
              </w:rPr>
            </w:pPr>
            <w:r w:rsidRPr="009F5072">
              <w:rPr>
                <w:rFonts w:cs="Arial"/>
                <w:b w:val="0"/>
                <w:sz w:val="20"/>
                <w:szCs w:val="20"/>
                <w:highlight w:val="lightGray"/>
                <w:lang w:val="lv-LV" w:eastAsia="lv-LV"/>
              </w:rPr>
              <w:t>&lt;Paraksttiesīgās personas paraksts&gt;</w:t>
            </w:r>
          </w:p>
        </w:tc>
      </w:tr>
      <w:tr w:rsidR="00C54FBD" w:rsidRPr="0055772D" w:rsidTr="00232DDE">
        <w:tc>
          <w:tcPr>
            <w:tcW w:w="0" w:type="auto"/>
          </w:tcPr>
          <w:p w:rsidR="00C54FBD" w:rsidRPr="009F5072" w:rsidRDefault="00C54FBD" w:rsidP="00232DDE">
            <w:pPr>
              <w:pStyle w:val="Heading1"/>
              <w:spacing w:before="0" w:after="0"/>
              <w:rPr>
                <w:rFonts w:cs="Arial"/>
                <w:b w:val="0"/>
                <w:bCs w:val="0"/>
                <w:iCs/>
                <w:sz w:val="20"/>
                <w:szCs w:val="20"/>
                <w:lang w:val="lv-LV" w:eastAsia="lv-LV"/>
              </w:rPr>
            </w:pPr>
            <w:r w:rsidRPr="009F5072">
              <w:rPr>
                <w:rFonts w:cs="Arial"/>
                <w:b w:val="0"/>
                <w:sz w:val="20"/>
                <w:szCs w:val="20"/>
                <w:highlight w:val="lightGray"/>
                <w:lang w:val="lv-LV" w:eastAsia="lv-LV"/>
              </w:rPr>
              <w:t>&lt;Bankas zīmoga nospiedums&gt;</w:t>
            </w:r>
          </w:p>
        </w:tc>
      </w:tr>
    </w:tbl>
    <w:p w:rsidR="00C54FBD" w:rsidRPr="0055772D" w:rsidRDefault="00C54FBD" w:rsidP="00C54FBD">
      <w:pPr>
        <w:pStyle w:val="Apakpunkts"/>
        <w:numPr>
          <w:ilvl w:val="0"/>
          <w:numId w:val="0"/>
        </w:numPr>
        <w:jc w:val="center"/>
        <w:rPr>
          <w:lang w:val="lv-LV"/>
        </w:rPr>
      </w:pPr>
    </w:p>
    <w:p w:rsidR="00496CEB" w:rsidRPr="00C54FBD" w:rsidRDefault="00496CEB" w:rsidP="00C54FBD">
      <w:bookmarkStart w:id="2" w:name="_GoBack"/>
      <w:bookmarkEnd w:id="2"/>
    </w:p>
    <w:sectPr w:rsidR="00496CEB" w:rsidRPr="00C54FBD" w:rsidSect="006023B5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11" w:rsidRDefault="00C12B11" w:rsidP="00C54FBD">
      <w:r>
        <w:separator/>
      </w:r>
    </w:p>
  </w:endnote>
  <w:endnote w:type="continuationSeparator" w:id="0">
    <w:p w:rsidR="00C12B11" w:rsidRDefault="00C12B11" w:rsidP="00C5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11" w:rsidRDefault="00C12B11" w:rsidP="00C54FBD">
      <w:r>
        <w:separator/>
      </w:r>
    </w:p>
  </w:footnote>
  <w:footnote w:type="continuationSeparator" w:id="0">
    <w:p w:rsidR="00C12B11" w:rsidRDefault="00C12B11" w:rsidP="00C54FBD">
      <w:r>
        <w:continuationSeparator/>
      </w:r>
    </w:p>
  </w:footnote>
  <w:footnote w:id="1">
    <w:p w:rsidR="00C54FBD" w:rsidRDefault="00C54FBD" w:rsidP="00C54FBD">
      <w:pPr>
        <w:pStyle w:val="Atsauce"/>
        <w:jc w:val="both"/>
      </w:pPr>
      <w:r>
        <w:rPr>
          <w:rStyle w:val="FootnoteReference"/>
        </w:rPr>
        <w:footnoteRef/>
      </w:r>
      <w:r>
        <w:t xml:space="preserve"> </w:t>
      </w:r>
      <w:r w:rsidRPr="0018390E">
        <w:rPr>
          <w:b/>
        </w:rPr>
        <w:t>Piedāvājuma nodrošinājumam jābūt spēkā ne vēlāk kā no piedāvājumu iesniegšanas termiņa beigām!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5C1189"/>
    <w:multiLevelType w:val="multilevel"/>
    <w:tmpl w:val="83A03508"/>
    <w:lvl w:ilvl="0">
      <w:start w:val="1"/>
      <w:numFmt w:val="decimal"/>
      <w:pStyle w:val="Punkts"/>
      <w:lvlText w:val="%1."/>
      <w:lvlJc w:val="left"/>
      <w:pPr>
        <w:tabs>
          <w:tab w:val="num" w:pos="993"/>
        </w:tabs>
        <w:ind w:left="993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">
    <w:nsid w:val="1B387956"/>
    <w:multiLevelType w:val="hybridMultilevel"/>
    <w:tmpl w:val="79843B40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C09D5"/>
    <w:multiLevelType w:val="multilevel"/>
    <w:tmpl w:val="3830D24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F13738C"/>
    <w:multiLevelType w:val="hybridMultilevel"/>
    <w:tmpl w:val="ED62761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90C53"/>
    <w:multiLevelType w:val="hybridMultilevel"/>
    <w:tmpl w:val="9C4A3080"/>
    <w:lvl w:ilvl="0" w:tplc="0426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055A49"/>
    <w:multiLevelType w:val="hybridMultilevel"/>
    <w:tmpl w:val="B6021304"/>
    <w:lvl w:ilvl="0" w:tplc="0426000F">
      <w:start w:val="1"/>
      <w:numFmt w:val="lowerLetter"/>
      <w:pStyle w:val="Bullet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A95BE2"/>
    <w:multiLevelType w:val="hybridMultilevel"/>
    <w:tmpl w:val="74B0150C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21"/>
    <w:rsid w:val="00267921"/>
    <w:rsid w:val="00496CEB"/>
    <w:rsid w:val="006023B5"/>
    <w:rsid w:val="00633974"/>
    <w:rsid w:val="009F7E93"/>
    <w:rsid w:val="00C12B11"/>
    <w:rsid w:val="00C54FBD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H1,First subtitle"/>
    <w:basedOn w:val="Normal"/>
    <w:next w:val="Normal"/>
    <w:link w:val="Heading1Char"/>
    <w:uiPriority w:val="9"/>
    <w:qFormat/>
    <w:rsid w:val="00C54FBD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B5"/>
    <w:pPr>
      <w:keepNext/>
      <w:numPr>
        <w:ilvl w:val="1"/>
        <w:numId w:val="2"/>
      </w:numPr>
      <w:autoSpaceDE w:val="0"/>
      <w:jc w:val="both"/>
      <w:outlineLvl w:val="1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B5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unhideWhenUsed/>
    <w:rsid w:val="006023B5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rsid w:val="006023B5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Header">
    <w:name w:val="header"/>
    <w:basedOn w:val="Normal"/>
    <w:link w:val="HeaderChar"/>
    <w:unhideWhenUsed/>
    <w:rsid w:val="009F7E93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9F7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akpunkts">
    <w:name w:val="Apakšpunkts"/>
    <w:basedOn w:val="Normal"/>
    <w:link w:val="ApakpunktsChar"/>
    <w:rsid w:val="009F7E93"/>
    <w:pPr>
      <w:widowControl/>
      <w:numPr>
        <w:ilvl w:val="1"/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x-none" w:eastAsia="x-none" w:bidi="ar-SA"/>
    </w:rPr>
  </w:style>
  <w:style w:type="paragraph" w:customStyle="1" w:styleId="Punkts">
    <w:name w:val="Punkts"/>
    <w:basedOn w:val="Normal"/>
    <w:next w:val="Apakpunkts"/>
    <w:rsid w:val="009F7E93"/>
    <w:pPr>
      <w:widowControl/>
      <w:numPr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lv-LV" w:eastAsia="lv-LV" w:bidi="ar-SA"/>
    </w:rPr>
  </w:style>
  <w:style w:type="character" w:customStyle="1" w:styleId="ApakpunktsChar">
    <w:name w:val="Apakšpunkts Char"/>
    <w:link w:val="Apakpunkts"/>
    <w:locked/>
    <w:rsid w:val="009F7E93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Rindkopa">
    <w:name w:val="Rindkopa"/>
    <w:basedOn w:val="Normal"/>
    <w:next w:val="Punkts"/>
    <w:rsid w:val="009F7E93"/>
    <w:pPr>
      <w:widowControl/>
      <w:suppressAutoHyphens w:val="0"/>
      <w:ind w:left="851"/>
      <w:jc w:val="both"/>
    </w:pPr>
    <w:rPr>
      <w:rFonts w:ascii="Arial" w:eastAsia="Times New Roman" w:hAnsi="Arial" w:cs="Times New Roman"/>
      <w:color w:val="auto"/>
      <w:sz w:val="20"/>
      <w:lang w:val="lv-LV" w:eastAsia="lv-LV" w:bidi="ar-SA"/>
    </w:rPr>
  </w:style>
  <w:style w:type="paragraph" w:customStyle="1" w:styleId="Paragrfs">
    <w:name w:val="Paragrāfs"/>
    <w:basedOn w:val="Normal"/>
    <w:next w:val="Rindkopa"/>
    <w:rsid w:val="009F7E93"/>
    <w:pPr>
      <w:widowControl/>
      <w:numPr>
        <w:ilvl w:val="2"/>
        <w:numId w:val="3"/>
      </w:numPr>
      <w:suppressAutoHyphens w:val="0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pple-style-span">
    <w:name w:val="apple-style-span"/>
    <w:basedOn w:val="DefaultParagraphFont"/>
    <w:rsid w:val="009F7E93"/>
  </w:style>
  <w:style w:type="character" w:customStyle="1" w:styleId="Heading1Char">
    <w:name w:val="Heading 1 Char"/>
    <w:aliases w:val="H1 Char,First subtitle Char"/>
    <w:basedOn w:val="DefaultParagraphFont"/>
    <w:link w:val="Heading1"/>
    <w:uiPriority w:val="9"/>
    <w:rsid w:val="00C54F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FootnoteReference">
    <w:name w:val="footnote reference"/>
    <w:semiHidden/>
    <w:rsid w:val="00C54FBD"/>
    <w:rPr>
      <w:vertAlign w:val="superscript"/>
    </w:rPr>
  </w:style>
  <w:style w:type="paragraph" w:customStyle="1" w:styleId="Atsauce">
    <w:name w:val="Atsauce"/>
    <w:basedOn w:val="FootnoteText"/>
    <w:rsid w:val="00C54FBD"/>
    <w:pPr>
      <w:widowControl/>
      <w:suppressAutoHyphens w:val="0"/>
    </w:pPr>
    <w:rPr>
      <w:rFonts w:ascii="Arial" w:eastAsia="Times New Roman" w:hAnsi="Arial" w:cs="Arial"/>
      <w:color w:val="auto"/>
      <w:sz w:val="16"/>
      <w:szCs w:val="16"/>
      <w:lang w:val="x-none" w:bidi="ar-SA"/>
    </w:rPr>
  </w:style>
  <w:style w:type="paragraph" w:customStyle="1" w:styleId="Bullet">
    <w:name w:val="Bullet"/>
    <w:basedOn w:val="Normal"/>
    <w:rsid w:val="00C54FBD"/>
    <w:pPr>
      <w:widowControl/>
      <w:numPr>
        <w:numId w:val="10"/>
      </w:numPr>
      <w:suppressAutoHyphens w:val="0"/>
      <w:spacing w:before="80" w:after="120" w:line="280" w:lineRule="atLeast"/>
    </w:pPr>
    <w:rPr>
      <w:rFonts w:ascii="Arial" w:eastAsia="Times New Roman" w:hAnsi="Arial" w:cs="Times New Roman"/>
      <w:color w:val="auto"/>
      <w:sz w:val="20"/>
      <w:szCs w:val="20"/>
      <w:lang w:val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4F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FB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H1,First subtitle"/>
    <w:basedOn w:val="Normal"/>
    <w:next w:val="Normal"/>
    <w:link w:val="Heading1Char"/>
    <w:uiPriority w:val="9"/>
    <w:qFormat/>
    <w:rsid w:val="00C54FBD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B5"/>
    <w:pPr>
      <w:keepNext/>
      <w:numPr>
        <w:ilvl w:val="1"/>
        <w:numId w:val="2"/>
      </w:numPr>
      <w:autoSpaceDE w:val="0"/>
      <w:jc w:val="both"/>
      <w:outlineLvl w:val="1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B5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unhideWhenUsed/>
    <w:rsid w:val="006023B5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rsid w:val="006023B5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Header">
    <w:name w:val="header"/>
    <w:basedOn w:val="Normal"/>
    <w:link w:val="HeaderChar"/>
    <w:unhideWhenUsed/>
    <w:rsid w:val="009F7E93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9F7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akpunkts">
    <w:name w:val="Apakšpunkts"/>
    <w:basedOn w:val="Normal"/>
    <w:link w:val="ApakpunktsChar"/>
    <w:rsid w:val="009F7E93"/>
    <w:pPr>
      <w:widowControl/>
      <w:numPr>
        <w:ilvl w:val="1"/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x-none" w:eastAsia="x-none" w:bidi="ar-SA"/>
    </w:rPr>
  </w:style>
  <w:style w:type="paragraph" w:customStyle="1" w:styleId="Punkts">
    <w:name w:val="Punkts"/>
    <w:basedOn w:val="Normal"/>
    <w:next w:val="Apakpunkts"/>
    <w:rsid w:val="009F7E93"/>
    <w:pPr>
      <w:widowControl/>
      <w:numPr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lv-LV" w:eastAsia="lv-LV" w:bidi="ar-SA"/>
    </w:rPr>
  </w:style>
  <w:style w:type="character" w:customStyle="1" w:styleId="ApakpunktsChar">
    <w:name w:val="Apakšpunkts Char"/>
    <w:link w:val="Apakpunkts"/>
    <w:locked/>
    <w:rsid w:val="009F7E93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Rindkopa">
    <w:name w:val="Rindkopa"/>
    <w:basedOn w:val="Normal"/>
    <w:next w:val="Punkts"/>
    <w:rsid w:val="009F7E93"/>
    <w:pPr>
      <w:widowControl/>
      <w:suppressAutoHyphens w:val="0"/>
      <w:ind w:left="851"/>
      <w:jc w:val="both"/>
    </w:pPr>
    <w:rPr>
      <w:rFonts w:ascii="Arial" w:eastAsia="Times New Roman" w:hAnsi="Arial" w:cs="Times New Roman"/>
      <w:color w:val="auto"/>
      <w:sz w:val="20"/>
      <w:lang w:val="lv-LV" w:eastAsia="lv-LV" w:bidi="ar-SA"/>
    </w:rPr>
  </w:style>
  <w:style w:type="paragraph" w:customStyle="1" w:styleId="Paragrfs">
    <w:name w:val="Paragrāfs"/>
    <w:basedOn w:val="Normal"/>
    <w:next w:val="Rindkopa"/>
    <w:rsid w:val="009F7E93"/>
    <w:pPr>
      <w:widowControl/>
      <w:numPr>
        <w:ilvl w:val="2"/>
        <w:numId w:val="3"/>
      </w:numPr>
      <w:suppressAutoHyphens w:val="0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pple-style-span">
    <w:name w:val="apple-style-span"/>
    <w:basedOn w:val="DefaultParagraphFont"/>
    <w:rsid w:val="009F7E93"/>
  </w:style>
  <w:style w:type="character" w:customStyle="1" w:styleId="Heading1Char">
    <w:name w:val="Heading 1 Char"/>
    <w:aliases w:val="H1 Char,First subtitle Char"/>
    <w:basedOn w:val="DefaultParagraphFont"/>
    <w:link w:val="Heading1"/>
    <w:uiPriority w:val="9"/>
    <w:rsid w:val="00C54F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FootnoteReference">
    <w:name w:val="footnote reference"/>
    <w:semiHidden/>
    <w:rsid w:val="00C54FBD"/>
    <w:rPr>
      <w:vertAlign w:val="superscript"/>
    </w:rPr>
  </w:style>
  <w:style w:type="paragraph" w:customStyle="1" w:styleId="Atsauce">
    <w:name w:val="Atsauce"/>
    <w:basedOn w:val="FootnoteText"/>
    <w:rsid w:val="00C54FBD"/>
    <w:pPr>
      <w:widowControl/>
      <w:suppressAutoHyphens w:val="0"/>
    </w:pPr>
    <w:rPr>
      <w:rFonts w:ascii="Arial" w:eastAsia="Times New Roman" w:hAnsi="Arial" w:cs="Arial"/>
      <w:color w:val="auto"/>
      <w:sz w:val="16"/>
      <w:szCs w:val="16"/>
      <w:lang w:val="x-none" w:bidi="ar-SA"/>
    </w:rPr>
  </w:style>
  <w:style w:type="paragraph" w:customStyle="1" w:styleId="Bullet">
    <w:name w:val="Bullet"/>
    <w:basedOn w:val="Normal"/>
    <w:rsid w:val="00C54FBD"/>
    <w:pPr>
      <w:widowControl/>
      <w:numPr>
        <w:numId w:val="10"/>
      </w:numPr>
      <w:suppressAutoHyphens w:val="0"/>
      <w:spacing w:before="80" w:after="120" w:line="280" w:lineRule="atLeast"/>
    </w:pPr>
    <w:rPr>
      <w:rFonts w:ascii="Arial" w:eastAsia="Times New Roman" w:hAnsi="Arial" w:cs="Times New Roman"/>
      <w:color w:val="auto"/>
      <w:sz w:val="20"/>
      <w:szCs w:val="20"/>
      <w:lang w:val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4F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FB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1630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2014-08-18T13:39:00Z</dcterms:created>
  <dcterms:modified xsi:type="dcterms:W3CDTF">2015-06-11T10:43:00Z</dcterms:modified>
</cp:coreProperties>
</file>